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C6" w:rsidRPr="00A7014F" w:rsidRDefault="00DF62C6" w:rsidP="00CC310A">
      <w:pPr>
        <w:spacing w:after="0" w:line="240" w:lineRule="auto"/>
        <w:jc w:val="right"/>
        <w:rPr>
          <w:rFonts w:ascii="Times New Roman" w:hAnsi="Times New Roman"/>
          <w:color w:val="0033CC"/>
          <w:sz w:val="24"/>
          <w:szCs w:val="24"/>
        </w:rPr>
      </w:pPr>
      <w:r w:rsidRPr="00A7014F">
        <w:rPr>
          <w:rFonts w:ascii="Times New Roman" w:hAnsi="Times New Roman"/>
          <w:color w:val="0033CC"/>
          <w:sz w:val="24"/>
          <w:szCs w:val="24"/>
        </w:rPr>
        <w:t>УТВЕРЖДАЮ</w:t>
      </w:r>
    </w:p>
    <w:p w:rsidR="00DF62C6" w:rsidRPr="00A7014F" w:rsidRDefault="00DF62C6" w:rsidP="00CC310A">
      <w:pPr>
        <w:spacing w:after="0" w:line="240" w:lineRule="auto"/>
        <w:jc w:val="right"/>
        <w:rPr>
          <w:rFonts w:ascii="Times New Roman" w:hAnsi="Times New Roman"/>
          <w:color w:val="0033CC"/>
          <w:sz w:val="24"/>
          <w:szCs w:val="24"/>
        </w:rPr>
      </w:pPr>
      <w:r w:rsidRPr="00A7014F">
        <w:rPr>
          <w:rFonts w:ascii="Times New Roman" w:hAnsi="Times New Roman"/>
          <w:color w:val="0033CC"/>
          <w:sz w:val="24"/>
          <w:szCs w:val="24"/>
        </w:rPr>
        <w:t xml:space="preserve">Директор МАОУ СОШ № 30 </w:t>
      </w:r>
    </w:p>
    <w:p w:rsidR="00DF62C6" w:rsidRPr="00A7014F" w:rsidRDefault="00DF62C6" w:rsidP="00CC310A">
      <w:pPr>
        <w:spacing w:after="0" w:line="240" w:lineRule="auto"/>
        <w:jc w:val="right"/>
        <w:rPr>
          <w:rFonts w:ascii="Times New Roman" w:hAnsi="Times New Roman"/>
          <w:color w:val="0033CC"/>
          <w:sz w:val="24"/>
          <w:szCs w:val="24"/>
        </w:rPr>
      </w:pPr>
      <w:r w:rsidRPr="00A7014F">
        <w:rPr>
          <w:rFonts w:ascii="Times New Roman" w:hAnsi="Times New Roman"/>
          <w:color w:val="0033CC"/>
          <w:sz w:val="24"/>
          <w:szCs w:val="24"/>
        </w:rPr>
        <w:t>города Тюмени</w:t>
      </w:r>
    </w:p>
    <w:p w:rsidR="00DF62C6" w:rsidRPr="00A7014F" w:rsidRDefault="00DF62C6" w:rsidP="00CC310A">
      <w:pPr>
        <w:spacing w:after="0" w:line="240" w:lineRule="auto"/>
        <w:jc w:val="right"/>
        <w:rPr>
          <w:rFonts w:ascii="Times New Roman" w:hAnsi="Times New Roman"/>
          <w:color w:val="0033CC"/>
          <w:sz w:val="24"/>
          <w:szCs w:val="24"/>
        </w:rPr>
      </w:pPr>
      <w:r w:rsidRPr="00A7014F">
        <w:rPr>
          <w:rFonts w:ascii="Times New Roman" w:hAnsi="Times New Roman"/>
          <w:color w:val="0033CC"/>
          <w:sz w:val="24"/>
          <w:szCs w:val="24"/>
        </w:rPr>
        <w:t>_________ А.В. Бормотов</w:t>
      </w:r>
    </w:p>
    <w:p w:rsidR="00DF62C6" w:rsidRPr="00A7014F" w:rsidRDefault="00DF62C6" w:rsidP="00A7014F">
      <w:pPr>
        <w:spacing w:after="0" w:line="240" w:lineRule="auto"/>
        <w:jc w:val="center"/>
        <w:rPr>
          <w:rFonts w:ascii="Times New Roman" w:hAnsi="Times New Roman"/>
          <w:color w:val="0033CC"/>
          <w:sz w:val="28"/>
          <w:szCs w:val="28"/>
        </w:rPr>
      </w:pPr>
      <w:r w:rsidRPr="00A7014F">
        <w:rPr>
          <w:rFonts w:ascii="Times New Roman" w:hAnsi="Times New Roman"/>
          <w:color w:val="0033CC"/>
          <w:sz w:val="28"/>
          <w:szCs w:val="28"/>
        </w:rPr>
        <w:t>Календарный план</w:t>
      </w:r>
    </w:p>
    <w:p w:rsidR="00DF62C6" w:rsidRDefault="00DF62C6" w:rsidP="00A7014F">
      <w:pPr>
        <w:spacing w:after="0" w:line="240" w:lineRule="auto"/>
        <w:jc w:val="center"/>
        <w:rPr>
          <w:rFonts w:ascii="Times New Roman" w:hAnsi="Times New Roman"/>
          <w:color w:val="0033CC"/>
          <w:sz w:val="28"/>
          <w:szCs w:val="28"/>
        </w:rPr>
      </w:pPr>
      <w:r w:rsidRPr="00A7014F">
        <w:rPr>
          <w:rFonts w:ascii="Times New Roman" w:hAnsi="Times New Roman"/>
          <w:color w:val="0033CC"/>
          <w:sz w:val="28"/>
          <w:szCs w:val="28"/>
        </w:rPr>
        <w:t>спортивно-массовых мероприятий на 2022-2023 учебный год.</w:t>
      </w:r>
    </w:p>
    <w:p w:rsidR="00DF62C6" w:rsidRPr="00A7014F" w:rsidRDefault="00DF62C6" w:rsidP="00A7014F">
      <w:pPr>
        <w:spacing w:after="0" w:line="240" w:lineRule="auto"/>
        <w:jc w:val="center"/>
        <w:rPr>
          <w:rFonts w:ascii="Times New Roman" w:hAnsi="Times New Roman"/>
          <w:color w:val="0033CC"/>
          <w:sz w:val="28"/>
          <w:szCs w:val="28"/>
        </w:rPr>
      </w:pPr>
    </w:p>
    <w:tbl>
      <w:tblPr>
        <w:tblStyle w:val="TableContemporary"/>
        <w:tblW w:w="0" w:type="auto"/>
        <w:tblLook w:val="00A0"/>
      </w:tblPr>
      <w:tblGrid>
        <w:gridCol w:w="772"/>
        <w:gridCol w:w="3836"/>
        <w:gridCol w:w="1503"/>
        <w:gridCol w:w="2457"/>
        <w:gridCol w:w="2160"/>
      </w:tblGrid>
      <w:tr w:rsidR="00DF62C6" w:rsidRPr="00A7014F" w:rsidTr="00A7014F">
        <w:trPr>
          <w:cnfStyle w:val="100000000000"/>
        </w:trPr>
        <w:tc>
          <w:tcPr>
            <w:tcW w:w="772" w:type="dxa"/>
          </w:tcPr>
          <w:p w:rsidR="00DF62C6" w:rsidRPr="00A7014F" w:rsidRDefault="00DF62C6" w:rsidP="007540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b/>
                <w:bCs/>
                <w:color w:val="0033CC"/>
                <w:sz w:val="24"/>
                <w:szCs w:val="24"/>
              </w:rPr>
              <w:t>№ п/п</w:t>
            </w: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b/>
                <w:bCs/>
                <w:color w:val="0033CC"/>
                <w:sz w:val="24"/>
                <w:szCs w:val="24"/>
              </w:rPr>
              <w:t>Название мероприятия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b/>
                <w:bCs/>
                <w:color w:val="0033CC"/>
                <w:sz w:val="24"/>
                <w:szCs w:val="24"/>
              </w:rPr>
              <w:t>Сроки проведения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b/>
                <w:bCs/>
                <w:color w:val="0033CC"/>
                <w:sz w:val="24"/>
                <w:szCs w:val="24"/>
              </w:rPr>
              <w:t>Место проведения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b/>
                <w:bCs/>
                <w:color w:val="0033CC"/>
                <w:sz w:val="24"/>
                <w:szCs w:val="24"/>
              </w:rPr>
              <w:t>Ответственный за проведение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Участие в городских соревнованиях «Школа безопасности».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сентябрь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ИМЦ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Участие во Всероссийском дне бега «Кросс наций»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сентябрь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ИМЦ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Соревнования по минифутболу в рамках проекта «Мини-футбол в школу».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сентябрь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ИМЦ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Школьный этап ВОШ по физической культуре.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сентябрь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Спортивный зал школы.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Проведение внутришкольных соревнований по футболу.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Сентябрь-октябрь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Спортивная площадка.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Сдача норм ГТО.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Сентябрь-октябрь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Спортивная площадка.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Участие в городских соревнованиях по спортивному ориентированию.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сентябрь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ИМЦ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Соревнования «Веселые старты».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октябрь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Спортивная площадка.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Всероссийский день ходьбы в городе Тюмени.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октябрь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Лесопарк «Затюменский»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семейных команд города Тюмени.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октябрь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ДСиМП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Участие в городском осеннем дне здоровья.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октябрь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Сквер «Комсомольский»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Спортивная игра «Перестрелка».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октябрь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Спортивная площадка.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Участие в городских соревнованиях по настольному теннису.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ноябрь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ИМЦ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Школьные соревнования Быстрее! Выше! Сильнее!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ноябрь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Спортивный зал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Турнир «Силачи».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ноябрь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Спортивный зал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Соревнования по шахматам «Белая ладья» среди учащихся образовательных организаций города Тюмени.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ноябрь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МАУ «Городской шахматный клуб» ул. Червишевский тракт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лиц с ограниченными возможностями здоровья и инвалидностью города Тюмени.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ноябрь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ДСиМП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Массовые соревнования «Оздоровительный спорт – в каждую семью» в рамках городского конкурса «Папа, мама, я - спортивная семья».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ноябрь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ДСиМП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Сдача норм ГТО.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ноябрь-декабрь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Спортивный зал.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Школьные соревнования по дартсу.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декабрь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Спортивный зал.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Участие в городских соревнованиях по гимнастике.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декабрь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ИМЦ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Турнир «Самый сильный».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декабрь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Спортивный зал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Участие в городских соревнованиях по баскетболу.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январь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ИМЦ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Участие во Всероссийском «Дне снега» в городе Тюмени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январь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ДСиМП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ГТО сдавать идем! Все рекорды мы побьем!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январь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Спортивный зал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bCs/>
                <w:color w:val="0033CC"/>
                <w:sz w:val="24"/>
                <w:szCs w:val="24"/>
              </w:rPr>
              <w:t>«Если день начать с зарядки – значит, будет всё в порядке!»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январь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Спортивный зал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Участие в городских соревнованиях по лыжным гонкам.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февраль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ИМЦ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Городской зимний «День здоровья».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февраль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Сквер «Комсомольский»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Городской шахматный блиц-турнир, посвященный «Дню защитника Отечества».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февраль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ДСиМП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Спортивный праздник: «Самый сильный, быстрый, смелый».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февраль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Спортивный зал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«День зимних видов спорта» в городе Тюмени.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февраль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ДСиМП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Зимний фестиваль Всероссийского физкультурно-спортивного комплекса «Готов к труду и обороне» (ГТО) среди учащихся общеобразовательных организаций и взрослого населения.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февраль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ДСиМП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«Снежный ком» - зимние эстафеты.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февраль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Спортивная площадка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Соревнования по лыжным гонкам на призы газеты «Пионерская правда».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февраль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ДСиМП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Первенство города Тюмени по баскетболу среди юношей и девушек.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Февраль-март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ДСиМП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XL открытая Всероссийская массовая лыжная гонка «Лыжня России» в городе Тюмени.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Февраль-март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Стадион ФГБОУ ВО «Государственный аграрный университет Северного Зауралья» (ул. Рощинское шоссе, 2)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Спортивная эстафета: «А, ну-ка девушки».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март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Спортивная площадка.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Соревнования по пионерболу.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март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Спортивный зал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Участие в городском весеннем дне здоровья.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март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ИМЦ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Спортивные состязания «Мама может».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март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Спортивный зал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Веселые старты «Весна пришла».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март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Спортивная площадка.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Чемпионат и первенство города Тюмени по бадминтону.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апрель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ИМЦ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Массовые соревнования по спортивному ориентированию.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апрель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ДСиМП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Спортивное мероприятие «Блинные состязания».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апрель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Спортивная площадка.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«Зарница» военно-патриотическая игра.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апрель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Спортивная площадка.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Сдача норм ГТО.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апрель-май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Спортивная площадка.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Участие в городских соревнованиях по волейболу.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апрель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ИМЦ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Спортивные состязания «Супер-папа».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май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Спортивный зал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Участие в легкоатлетической эстафете, посвященной Дню победы ВОВ.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май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ИМЦ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Фестиваль города Тюмени по айкидо.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май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ДСиМП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Физкультурно-массовые мероприятия, посвященные «Дню Победы в Великой Отечественной войне 1941-1945 годов».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май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ДСиМП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Соревнования по футболу «Кожаный мяч» города Тюмени.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май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ДСиМП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Летний фестиваль Всероссийского физкультурно-спортивного комплекса «Готов к труду и обороне» (ГТО) среди учащихся общеобразовательных организаций и взрослого населения.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июнь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ДСиМП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Велофестиваль в рамках празднования «Дня России».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eastAsia="Calibri"/>
                <w:color w:val="0033CC"/>
                <w:sz w:val="22"/>
                <w:szCs w:val="22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июнь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Площадь «Центральная»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eastAsia="Calibri"/>
                <w:color w:val="0033CC"/>
                <w:sz w:val="22"/>
                <w:szCs w:val="22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Физкультурно-массовые мероприятия, посвященные «Дню России».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eastAsia="Calibri"/>
                <w:color w:val="0033CC"/>
                <w:sz w:val="22"/>
                <w:szCs w:val="22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июнь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Площадь «Центральная»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eastAsia="Calibri"/>
                <w:color w:val="0033CC"/>
                <w:sz w:val="22"/>
                <w:szCs w:val="22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Городские соревнования по легкоатлетическому многоборью «Шиповка юных», посвященные «Дню защиты детей».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июнь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ДСиМП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Соревнования по мини-футболу среди дворовых команд на кубок Главы города Тюмени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июль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ДСиМП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01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Физкультурно-массовые мероприятия, посвященные Дню физкультурника.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август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ДСиМП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  <w:tr w:rsidR="00DF62C6" w:rsidRPr="00A7014F" w:rsidTr="00A7014F">
        <w:trPr>
          <w:cnfStyle w:val="000000100000"/>
        </w:trPr>
        <w:tc>
          <w:tcPr>
            <w:tcW w:w="772" w:type="dxa"/>
          </w:tcPr>
          <w:p w:rsidR="00DF62C6" w:rsidRPr="00A7014F" w:rsidRDefault="00DF62C6" w:rsidP="007540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</w:p>
        </w:tc>
        <w:tc>
          <w:tcPr>
            <w:tcW w:w="3836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Всероссийские массовые соревнования по баскетболу «Оранжевый мяч» в городе Тюмени.</w:t>
            </w:r>
          </w:p>
        </w:tc>
        <w:tc>
          <w:tcPr>
            <w:tcW w:w="1503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август</w:t>
            </w:r>
          </w:p>
        </w:tc>
        <w:tc>
          <w:tcPr>
            <w:tcW w:w="2457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Согласно плану ДСиМП</w:t>
            </w:r>
          </w:p>
        </w:tc>
        <w:tc>
          <w:tcPr>
            <w:tcW w:w="2160" w:type="dxa"/>
          </w:tcPr>
          <w:p w:rsidR="00DF62C6" w:rsidRPr="00A7014F" w:rsidRDefault="00DF62C6" w:rsidP="007540F9">
            <w:pPr>
              <w:spacing w:after="0" w:line="240" w:lineRule="auto"/>
              <w:rPr>
                <w:rFonts w:ascii="Times New Roman" w:eastAsia="Calibri" w:hAnsi="Times New Roman"/>
                <w:color w:val="0033CC"/>
                <w:sz w:val="24"/>
                <w:szCs w:val="24"/>
              </w:rPr>
            </w:pPr>
            <w:r w:rsidRPr="00A7014F">
              <w:rPr>
                <w:rFonts w:ascii="Times New Roman" w:eastAsia="Calibri" w:hAnsi="Times New Roman"/>
                <w:color w:val="0033CC"/>
                <w:sz w:val="24"/>
                <w:szCs w:val="24"/>
              </w:rPr>
              <w:t>Учителя физической культуры</w:t>
            </w:r>
          </w:p>
        </w:tc>
      </w:tr>
    </w:tbl>
    <w:p w:rsidR="00DF62C6" w:rsidRPr="00A7014F" w:rsidRDefault="00DF62C6" w:rsidP="00031BC1">
      <w:pPr>
        <w:rPr>
          <w:rFonts w:ascii="Times New Roman" w:hAnsi="Times New Roman"/>
          <w:color w:val="0033CC"/>
          <w:sz w:val="24"/>
          <w:szCs w:val="24"/>
        </w:rPr>
      </w:pPr>
    </w:p>
    <w:sectPr w:rsidR="00DF62C6" w:rsidRPr="00A7014F" w:rsidSect="00A7014F">
      <w:pgSz w:w="11906" w:h="16838"/>
      <w:pgMar w:top="540" w:right="38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552D3"/>
    <w:multiLevelType w:val="hybridMultilevel"/>
    <w:tmpl w:val="4D3A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0ED"/>
    <w:rsid w:val="00031BC1"/>
    <w:rsid w:val="0005283D"/>
    <w:rsid w:val="0039702F"/>
    <w:rsid w:val="00515DC3"/>
    <w:rsid w:val="005637E6"/>
    <w:rsid w:val="00584A6F"/>
    <w:rsid w:val="006421A4"/>
    <w:rsid w:val="00691F2F"/>
    <w:rsid w:val="00746463"/>
    <w:rsid w:val="007540F9"/>
    <w:rsid w:val="00781900"/>
    <w:rsid w:val="007F7FB3"/>
    <w:rsid w:val="009240ED"/>
    <w:rsid w:val="009E5E87"/>
    <w:rsid w:val="00A1627B"/>
    <w:rsid w:val="00A7014F"/>
    <w:rsid w:val="00AD12AE"/>
    <w:rsid w:val="00C27C16"/>
    <w:rsid w:val="00CC310A"/>
    <w:rsid w:val="00CF55CF"/>
    <w:rsid w:val="00D66C96"/>
    <w:rsid w:val="00DD77E9"/>
    <w:rsid w:val="00DF62C6"/>
    <w:rsid w:val="00EE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E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1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31BC1"/>
    <w:pPr>
      <w:ind w:left="720"/>
      <w:contextualSpacing/>
    </w:pPr>
  </w:style>
  <w:style w:type="table" w:styleId="TableContemporary">
    <w:name w:val="Table Contemporary"/>
    <w:basedOn w:val="TableNormal"/>
    <w:uiPriority w:val="99"/>
    <w:rsid w:val="00A7014F"/>
    <w:pPr>
      <w:spacing w:after="200" w:line="276" w:lineRule="auto"/>
    </w:pPr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4</Pages>
  <Words>1074</Words>
  <Characters>6127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</cp:revision>
  <dcterms:created xsi:type="dcterms:W3CDTF">2022-09-21T05:16:00Z</dcterms:created>
  <dcterms:modified xsi:type="dcterms:W3CDTF">2022-09-26T05:25:00Z</dcterms:modified>
</cp:coreProperties>
</file>