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64" w:rsidRPr="00C76B90" w:rsidRDefault="00021764" w:rsidP="00257609">
      <w:pPr>
        <w:jc w:val="center"/>
        <w:rPr>
          <w:color w:val="000000"/>
          <w:sz w:val="26"/>
          <w:szCs w:val="26"/>
          <w:lang w:val="ru-RU"/>
        </w:rPr>
      </w:pPr>
      <w:r w:rsidRPr="004556BB">
        <w:rPr>
          <w:noProof/>
          <w:color w:val="000000"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75pt;height:45pt;visibility:visible">
            <v:imagedata r:id="rId4" o:title="" croptop="17622f" cropleft="-187f"/>
          </v:shape>
        </w:pict>
      </w:r>
    </w:p>
    <w:p w:rsidR="00021764" w:rsidRPr="000A0041" w:rsidRDefault="00021764" w:rsidP="00257609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0041">
        <w:rPr>
          <w:rFonts w:ascii="Times New Roman" w:hAnsi="Times New Roman"/>
          <w:color w:val="000000"/>
          <w:sz w:val="24"/>
          <w:szCs w:val="24"/>
          <w:lang w:val="ru-RU"/>
        </w:rPr>
        <w:t>Департамент образования Администрации города Тюмени</w:t>
      </w:r>
    </w:p>
    <w:p w:rsidR="00021764" w:rsidRPr="000A0041" w:rsidRDefault="00021764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A004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021764" w:rsidRPr="000A0041" w:rsidRDefault="00021764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A0041">
        <w:rPr>
          <w:rFonts w:ascii="Times New Roman" w:hAnsi="Times New Roman"/>
          <w:bCs/>
          <w:color w:val="000000"/>
          <w:sz w:val="24"/>
          <w:szCs w:val="24"/>
          <w:lang w:val="ru-RU"/>
        </w:rPr>
        <w:t>средняя общеобразовательная школа № 30 города Тюмени</w:t>
      </w:r>
    </w:p>
    <w:p w:rsidR="00021764" w:rsidRPr="00733781" w:rsidRDefault="00021764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A0041">
        <w:rPr>
          <w:rFonts w:ascii="Times New Roman" w:hAnsi="Times New Roman"/>
          <w:bCs/>
          <w:color w:val="000000"/>
          <w:sz w:val="24"/>
          <w:szCs w:val="24"/>
          <w:lang w:val="ru-RU"/>
        </w:rPr>
        <w:t>имени Федора Ефимовича Федорова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733781">
        <w:rPr>
          <w:rFonts w:ascii="Times New Roman" w:hAnsi="Times New Roman"/>
          <w:bCs/>
          <w:color w:val="000000"/>
          <w:sz w:val="24"/>
          <w:szCs w:val="24"/>
          <w:lang w:val="ru-RU"/>
        </w:rPr>
        <w:t>(МАОУ СОШ № 30 города Тюмени)</w:t>
      </w:r>
    </w:p>
    <w:p w:rsidR="00021764" w:rsidRDefault="00021764" w:rsidP="0025760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C76B90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021764" w:rsidRDefault="00021764" w:rsidP="0025760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 школы _____________________ А.В.Бормотов</w:t>
      </w:r>
    </w:p>
    <w:p w:rsidR="00021764" w:rsidRDefault="00021764" w:rsidP="0025760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«10» ноября 2022г. </w:t>
      </w:r>
    </w:p>
    <w:p w:rsidR="00021764" w:rsidRPr="00C71638" w:rsidRDefault="00021764" w:rsidP="00FD638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71638">
        <w:rPr>
          <w:rFonts w:ascii="Times New Roman" w:hAnsi="Times New Roman"/>
          <w:b/>
          <w:bCs/>
          <w:sz w:val="24"/>
          <w:szCs w:val="24"/>
          <w:lang w:val="ru-RU"/>
        </w:rPr>
        <w:t>План проведения недели естественных наук (14 – 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Pr="00C71638">
        <w:rPr>
          <w:rFonts w:ascii="Times New Roman" w:hAnsi="Times New Roman"/>
          <w:b/>
          <w:bCs/>
          <w:sz w:val="24"/>
          <w:szCs w:val="24"/>
          <w:lang w:val="ru-RU"/>
        </w:rPr>
        <w:t xml:space="preserve"> ноября 2022г.)</w:t>
      </w:r>
    </w:p>
    <w:p w:rsidR="00021764" w:rsidRDefault="00021764" w:rsidP="00756B0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210BA">
        <w:rPr>
          <w:rFonts w:ascii="Times New Roman" w:hAnsi="Times New Roman"/>
          <w:b/>
          <w:bCs/>
          <w:sz w:val="24"/>
          <w:szCs w:val="24"/>
          <w:lang w:val="ru-RU"/>
        </w:rPr>
        <w:t>Цель проведения недели естественных наук</w:t>
      </w:r>
      <w:r w:rsidRPr="00257609">
        <w:rPr>
          <w:rFonts w:ascii="Times New Roman" w:hAnsi="Times New Roman"/>
          <w:sz w:val="24"/>
          <w:szCs w:val="24"/>
          <w:lang w:val="ru-RU"/>
        </w:rPr>
        <w:t xml:space="preserve">: развитие познавательного интереса </w:t>
      </w:r>
      <w:r>
        <w:rPr>
          <w:rFonts w:ascii="Times New Roman" w:hAnsi="Times New Roman"/>
          <w:sz w:val="24"/>
          <w:szCs w:val="24"/>
          <w:lang w:val="ru-RU"/>
        </w:rPr>
        <w:t xml:space="preserve">обучающихся </w:t>
      </w:r>
      <w:r w:rsidRPr="00257609">
        <w:rPr>
          <w:rFonts w:ascii="Times New Roman" w:hAnsi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/>
          <w:sz w:val="24"/>
          <w:szCs w:val="24"/>
          <w:lang w:val="ru-RU"/>
        </w:rPr>
        <w:t xml:space="preserve">учебным </w:t>
      </w:r>
      <w:r w:rsidRPr="00257609">
        <w:rPr>
          <w:rFonts w:ascii="Times New Roman" w:hAnsi="Times New Roman"/>
          <w:sz w:val="24"/>
          <w:szCs w:val="24"/>
          <w:lang w:val="ru-RU"/>
        </w:rPr>
        <w:t>предметам: хими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257609">
        <w:rPr>
          <w:rFonts w:ascii="Times New Roman" w:hAnsi="Times New Roman"/>
          <w:sz w:val="24"/>
          <w:szCs w:val="24"/>
          <w:lang w:val="ru-RU"/>
        </w:rPr>
        <w:t>, биологи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257609">
        <w:rPr>
          <w:rFonts w:ascii="Times New Roman" w:hAnsi="Times New Roman"/>
          <w:sz w:val="24"/>
          <w:szCs w:val="24"/>
          <w:lang w:val="ru-RU"/>
        </w:rPr>
        <w:t>, географи</w:t>
      </w:r>
      <w:r>
        <w:rPr>
          <w:rFonts w:ascii="Times New Roman" w:hAnsi="Times New Roman"/>
          <w:sz w:val="24"/>
          <w:szCs w:val="24"/>
          <w:lang w:val="ru-RU"/>
        </w:rPr>
        <w:t>я, экология</w:t>
      </w:r>
      <w:r w:rsidRPr="00257609">
        <w:rPr>
          <w:rFonts w:ascii="Times New Roman" w:hAnsi="Times New Roman"/>
          <w:sz w:val="24"/>
          <w:szCs w:val="24"/>
          <w:lang w:val="ru-RU"/>
        </w:rPr>
        <w:t xml:space="preserve"> через</w:t>
      </w:r>
      <w:r>
        <w:rPr>
          <w:rFonts w:ascii="Times New Roman" w:hAnsi="Times New Roman"/>
          <w:sz w:val="24"/>
          <w:szCs w:val="24"/>
          <w:lang w:val="ru-RU"/>
        </w:rPr>
        <w:t xml:space="preserve"> урочные и </w:t>
      </w:r>
      <w:r w:rsidRPr="00257609">
        <w:rPr>
          <w:rFonts w:ascii="Times New Roman" w:hAnsi="Times New Roman"/>
          <w:sz w:val="24"/>
          <w:szCs w:val="24"/>
          <w:lang w:val="ru-RU"/>
        </w:rPr>
        <w:t>внеурочные формы деятельности</w:t>
      </w:r>
      <w:r>
        <w:rPr>
          <w:rFonts w:ascii="Times New Roman" w:hAnsi="Times New Roman"/>
          <w:sz w:val="24"/>
          <w:szCs w:val="24"/>
          <w:lang w:val="ru-RU"/>
        </w:rPr>
        <w:t>, формирование естественно-научной грамотности обучающихся</w:t>
      </w:r>
      <w:r w:rsidRPr="00257609">
        <w:rPr>
          <w:rFonts w:ascii="Times New Roman" w:hAnsi="Times New Roman"/>
          <w:sz w:val="24"/>
          <w:szCs w:val="24"/>
          <w:lang w:val="ru-RU"/>
        </w:rPr>
        <w:t>.</w:t>
      </w:r>
    </w:p>
    <w:p w:rsidR="00021764" w:rsidRDefault="00021764" w:rsidP="002576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2911"/>
        <w:gridCol w:w="1354"/>
        <w:gridCol w:w="1650"/>
        <w:gridCol w:w="2126"/>
        <w:gridCol w:w="1761"/>
        <w:gridCol w:w="1833"/>
        <w:gridCol w:w="4249"/>
      </w:tblGrid>
      <w:tr w:rsidR="00021764" w:rsidRPr="004556BB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Аудитория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Примечания</w:t>
            </w:r>
          </w:p>
        </w:tc>
      </w:tr>
      <w:tr w:rsidR="00021764" w:rsidRPr="00002490" w:rsidTr="00002490">
        <w:trPr>
          <w:trHeight w:val="699"/>
        </w:trPr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Неделя естественно -научной грамотности на всех предметах (включение заданий, направленных на формирование естественнонаучной грамотности в структуру и содержание уроков по всем предметам) 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1-11 классы 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14-18.11.2022г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согласно расписанию уроков и внеурочных занятий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МАОУ СОШ №30, предметные кабинеты, Комсомольский парк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Учителя-предметники 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Ссылки на банки заданий по естественно-научной грамотности:</w:t>
            </w:r>
          </w:p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hyperlink r:id="rId5" w:history="1">
              <w:r w:rsidRPr="004556B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ru-RU"/>
                </w:rPr>
                <w:t>http://skiv.instrao.ru/bank-zadaniy/estestvennonauchnaya-gramotnost/</w:t>
              </w:r>
            </w:hyperlink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; </w:t>
            </w:r>
            <w:hyperlink r:id="rId6" w:history="1">
              <w:r w:rsidRPr="004556B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ru-RU"/>
                </w:rPr>
                <w:t>http://skiv.instrao.ru/support/demonstratsionnye-materialya/estestvennonauchnaya-gramotnost.php</w:t>
              </w:r>
            </w:hyperlink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; </w:t>
            </w:r>
          </w:p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hyperlink r:id="rId7" w:history="1">
              <w:r w:rsidRPr="004556B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ru-RU"/>
                </w:rPr>
                <w:t>https://fg.resh.edu.ru/</w:t>
              </w:r>
            </w:hyperlink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Урок – экскурсия/ урок-наблюдение/урок-эксперимент по окружающему миру, внеурочные занятия 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1-4 классы 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14-18.11.2022</w:t>
            </w:r>
          </w:p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согласно расписанию уроков и внеурочных занятий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согласно расписанию уроков и внеурочных занятий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Учителя начальных классов 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Методика проведения экскурсии, использование метода наблюдения в начальной школе: </w:t>
            </w:r>
            <w:hyperlink r:id="rId8" w:history="1">
              <w:r w:rsidRPr="004556B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ru-RU"/>
                </w:rPr>
                <w:t>https://lektsia.com/2x72c0.html</w:t>
              </w:r>
            </w:hyperlink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; </w:t>
            </w:r>
            <w:hyperlink r:id="rId9" w:history="1">
              <w:r w:rsidRPr="004556B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ru-RU"/>
                </w:rPr>
                <w:t>https://lektsia.com/2x72c1.html</w:t>
              </w:r>
            </w:hyperlink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;</w:t>
            </w:r>
          </w:p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hyperlink r:id="rId10" w:history="1">
              <w:r w:rsidRPr="004556B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ru-RU"/>
                </w:rPr>
                <w:t>https://www.1urok.ru/categories/10/articles/43815</w:t>
              </w:r>
            </w:hyperlink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021764" w:rsidRPr="004556BB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Конкурс кормушек для птиц, приуроченный к экологическому празднику «Синичкин день» 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14-18.11.2022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МАОУ СОШ №30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Учителя начальных классов 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021764" w:rsidRPr="004556BB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Показ опытов «Научная лаборатория»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 классы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15.15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Каб.315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Беспоместных Т.Б., Доманина Н.П.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Приглашаются 3 человека от класса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Игра «Мир вокруг нас»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12.35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Каб.320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Беспоместных Т.Б., Доманина Н.П.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Приглашаются команды в составе 5 человек от класса</w:t>
            </w:r>
          </w:p>
        </w:tc>
      </w:tr>
      <w:tr w:rsidR="00021764" w:rsidRPr="004556BB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Внеклассное мероприятие «Биологическое ассорти»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13.25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Каб.203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Байнураллина Г.К.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Приглашается 3 человека от класса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Викторина "Хочешь познать мир - изучай географию" 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18.11.2022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12.35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Каб.320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Беспоместных Т.Б.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Приглашаются команды в составе 5 человек от класса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Географический диктант 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8 класс </w:t>
            </w:r>
          </w:p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17.11.2022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12.35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Каб.320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Беспоместных Т.Б.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Приглашаются команды в составе 5 человек от класса 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Интеллектуальный конкурс</w:t>
            </w:r>
            <w:r w:rsidRPr="004556B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«</w:t>
            </w: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Своя игра»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18.11.2022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Каб.319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Кляпова А.Р.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Приглашаются обучающиеся 9 классов, планирующие сдавать ОГЭ по географии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Интеллектуальный конкурс</w:t>
            </w:r>
            <w:r w:rsidRPr="004556B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«Своя игра»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10 классы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18.11.2022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13.25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Семенова В.Л.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Приглашаются команды в составе 6 человек от класса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Муниципальный этап ВсОШ по экологии 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9-11 классы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17.11.2022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 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МАОУ СОШ №30 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Показацкая О.Н.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Приглашаются победители школьного этапа ВсОШ по экологии, 9-11 классы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Конкурс стенгазет "Они открывали и изучали Землю"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14.11-15.11.2022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Каб.320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Беспоместных Т.Б., Доманина Н.П.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Стенгазеты оформляются на листах ватмана формата А3. Срок предоставления: не позднее 15.11.2022.</w:t>
            </w:r>
          </w:p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Тема газеты: ученые и исследователи, совершившие научные открытия в области географии, биологии, химии.</w:t>
            </w:r>
          </w:p>
        </w:tc>
      </w:tr>
      <w:tr w:rsidR="00021764" w:rsidRPr="00002490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Открытый интегрированный урок «Зачем нужны адсорбенты?»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9-е классы</w:t>
            </w: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18.11.2022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15.15</w:t>
            </w: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Каб.315</w:t>
            </w: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Беспоместных Т.Б., Доманина Н.П.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Урок направлен на формирование естественно-научной грамотности обучающихся</w:t>
            </w:r>
          </w:p>
        </w:tc>
      </w:tr>
      <w:tr w:rsidR="00021764" w:rsidRPr="004556BB" w:rsidTr="00002490">
        <w:tc>
          <w:tcPr>
            <w:tcW w:w="17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84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Закрытие недели </w:t>
            </w:r>
          </w:p>
        </w:tc>
        <w:tc>
          <w:tcPr>
            <w:tcW w:w="41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18.11.2022</w:t>
            </w:r>
          </w:p>
        </w:tc>
        <w:tc>
          <w:tcPr>
            <w:tcW w:w="646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6BB">
              <w:rPr>
                <w:rFonts w:ascii="Times New Roman" w:hAnsi="Times New Roman"/>
                <w:sz w:val="24"/>
                <w:szCs w:val="24"/>
                <w:lang w:val="ru-RU"/>
              </w:rPr>
              <w:t>Учителя биологии, химии, географии</w:t>
            </w:r>
          </w:p>
        </w:tc>
        <w:tc>
          <w:tcPr>
            <w:tcW w:w="1291" w:type="pct"/>
          </w:tcPr>
          <w:p w:rsidR="00021764" w:rsidRPr="004556BB" w:rsidRDefault="00021764" w:rsidP="004556B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21764" w:rsidRDefault="00021764" w:rsidP="002576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021764" w:rsidRDefault="00021764" w:rsidP="002576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Подг.: методист О.Н.Показацкая, руководитель МО О.В.Гладкова. </w:t>
      </w:r>
    </w:p>
    <w:sectPr w:rsidR="00021764" w:rsidSect="00002490">
      <w:pgSz w:w="16838" w:h="11906" w:orient="landscape"/>
      <w:pgMar w:top="360" w:right="228" w:bottom="360" w:left="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09"/>
    <w:rsid w:val="00002490"/>
    <w:rsid w:val="00021764"/>
    <w:rsid w:val="00030219"/>
    <w:rsid w:val="000418F3"/>
    <w:rsid w:val="000A0041"/>
    <w:rsid w:val="000D04C2"/>
    <w:rsid w:val="00234DFF"/>
    <w:rsid w:val="00250326"/>
    <w:rsid w:val="00257609"/>
    <w:rsid w:val="002E206E"/>
    <w:rsid w:val="003210BA"/>
    <w:rsid w:val="00366173"/>
    <w:rsid w:val="003D2EC7"/>
    <w:rsid w:val="004556BB"/>
    <w:rsid w:val="004E78DA"/>
    <w:rsid w:val="005F0BDB"/>
    <w:rsid w:val="006A3142"/>
    <w:rsid w:val="006E2332"/>
    <w:rsid w:val="00733781"/>
    <w:rsid w:val="00756B0D"/>
    <w:rsid w:val="007604D2"/>
    <w:rsid w:val="00917F2D"/>
    <w:rsid w:val="009627BA"/>
    <w:rsid w:val="00991952"/>
    <w:rsid w:val="00AD6D0A"/>
    <w:rsid w:val="00B1430E"/>
    <w:rsid w:val="00B35683"/>
    <w:rsid w:val="00B63021"/>
    <w:rsid w:val="00C55AD4"/>
    <w:rsid w:val="00C6793E"/>
    <w:rsid w:val="00C71638"/>
    <w:rsid w:val="00C76B90"/>
    <w:rsid w:val="00CD2C78"/>
    <w:rsid w:val="00CE4CF8"/>
    <w:rsid w:val="00D41073"/>
    <w:rsid w:val="00DC3B09"/>
    <w:rsid w:val="00F5321F"/>
    <w:rsid w:val="00F67A8F"/>
    <w:rsid w:val="00FB1D0E"/>
    <w:rsid w:val="00F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09"/>
    <w:pPr>
      <w:spacing w:before="100" w:beforeAutospacing="1" w:after="100" w:afterAutospacing="1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76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2576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17F2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17F2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sia.com/2x72c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g.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support/demonstratsionnye-materialya/estestvennonauchnaya-gramotnos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iv.instrao.ru/bank-zadaniy/estestvennonauchnaya-gramotnost/" TargetMode="External"/><Relationship Id="rId10" Type="http://schemas.openxmlformats.org/officeDocument/2006/relationships/hyperlink" Target="https://www.1urok.ru/categories/10/articles/4381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ktsia.com/2x72c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621</Words>
  <Characters>3545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User</cp:lastModifiedBy>
  <cp:revision>7</cp:revision>
  <cp:lastPrinted>2022-11-11T04:24:00Z</cp:lastPrinted>
  <dcterms:created xsi:type="dcterms:W3CDTF">2022-11-10T08:39:00Z</dcterms:created>
  <dcterms:modified xsi:type="dcterms:W3CDTF">2022-11-12T08:12:00Z</dcterms:modified>
</cp:coreProperties>
</file>