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51" w:rsidRDefault="00A66B51" w:rsidP="001B0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Тюменский государственный университет на протяжении нескольких лет разрабатывает и успешно реализует образовательные программы и мероприятия для школьников, направленные на развитие гибких навыков. Среди них «Учебно-научные школы ТюмГУ» (далее – Школы), которые проводятся с целью формирования в регионе инновационной обучающей среды для школьников и создания условия для интеллектуального развития, поддержки одарённых детей, оказания содействия в их профессиональной ориентации и осознанном выборе образовательных траекторий. </w:t>
      </w:r>
    </w:p>
    <w:p w:rsidR="00A66B51" w:rsidRDefault="00A66B51" w:rsidP="001B0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летних каникул 2024 г. университет в рамках Школ реализует следующие образовательные проекты: </w:t>
      </w:r>
    </w:p>
    <w:p w:rsidR="00A66B51" w:rsidRDefault="00A66B51" w:rsidP="001B0C66">
      <w:pPr>
        <w:pStyle w:val="ListParagraph"/>
        <w:numPr>
          <w:ilvl w:val="0"/>
          <w:numId w:val="1"/>
        </w:numPr>
        <w:ind w:left="0" w:firstLine="627"/>
        <w:jc w:val="both"/>
        <w:rPr>
          <w:sz w:val="26"/>
          <w:szCs w:val="26"/>
        </w:rPr>
      </w:pPr>
      <w:r>
        <w:rPr>
          <w:sz w:val="26"/>
          <w:szCs w:val="26"/>
        </w:rPr>
        <w:t>Учебно-научная школа «</w:t>
      </w:r>
      <w:r>
        <w:rPr>
          <w:sz w:val="26"/>
          <w:szCs w:val="26"/>
          <w:lang w:val="en-US"/>
        </w:rPr>
        <w:t>di</w:t>
      </w:r>
      <w:r>
        <w:rPr>
          <w:sz w:val="26"/>
          <w:szCs w:val="26"/>
        </w:rPr>
        <w:t>гуманитариум» по направлению: литературное чтение</w:t>
      </w:r>
      <w:r>
        <w:rPr>
          <w:b/>
          <w:bCs/>
          <w:sz w:val="26"/>
          <w:szCs w:val="26"/>
        </w:rPr>
        <w:t>, с 29.06. по 05.07.2024 года.</w:t>
      </w:r>
      <w:r>
        <w:rPr>
          <w:sz w:val="26"/>
          <w:szCs w:val="26"/>
        </w:rPr>
        <w:t xml:space="preserve"> Программа Школы посвящена чтению как инструменту познания в разных сферах. Участники смогут получить навыки анализа художественных и научных текстов, организации эффективного процесса чтения, а так же рассмотрят профессиональные сферы, требующие умения и знания не только работы с текстом, но и приемы творческой литературной деятельности.</w:t>
      </w:r>
    </w:p>
    <w:p w:rsidR="00A66B51" w:rsidRDefault="00A66B51" w:rsidP="001B0C66">
      <w:pPr>
        <w:pStyle w:val="ListParagraph"/>
        <w:ind w:left="0" w:firstLine="6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Подать заявку на участие </w:t>
      </w:r>
      <w:r>
        <w:rPr>
          <w:color w:val="000000"/>
          <w:sz w:val="26"/>
          <w:szCs w:val="26"/>
        </w:rPr>
        <w:t xml:space="preserve">в конкурсном отборе </w:t>
      </w:r>
      <w:r>
        <w:rPr>
          <w:b/>
          <w:bCs/>
          <w:sz w:val="26"/>
          <w:szCs w:val="26"/>
        </w:rPr>
        <w:t>до 12 июня</w:t>
      </w:r>
      <w:r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>Ссылка для регистрации:</w:t>
      </w:r>
      <w:r>
        <w:rPr>
          <w:b/>
          <w:sz w:val="26"/>
          <w:szCs w:val="26"/>
        </w:rPr>
        <w:t xml:space="preserve"> </w:t>
      </w:r>
      <w:hyperlink r:id="rId5" w:tgtFrame="https://forms.yandex.ru/u/664d913073cee710b357ce7d/">
        <w:r>
          <w:rPr>
            <w:sz w:val="26"/>
            <w:szCs w:val="26"/>
          </w:rPr>
          <w:t>https://vk.cc/cx3keb</w:t>
        </w:r>
      </w:hyperlink>
      <w:r>
        <w:rPr>
          <w:sz w:val="26"/>
          <w:szCs w:val="26"/>
        </w:rPr>
        <w:t xml:space="preserve"> </w:t>
      </w:r>
    </w:p>
    <w:p w:rsidR="00A66B51" w:rsidRDefault="00A66B51" w:rsidP="001B0C66">
      <w:pPr>
        <w:pStyle w:val="ListParagraph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Учебно-научная школа «</w:t>
      </w:r>
      <w:r>
        <w:rPr>
          <w:sz w:val="26"/>
          <w:szCs w:val="26"/>
          <w:lang w:val="en-US"/>
        </w:rPr>
        <w:t>di</w:t>
      </w:r>
      <w:r>
        <w:rPr>
          <w:sz w:val="26"/>
          <w:szCs w:val="26"/>
        </w:rPr>
        <w:t xml:space="preserve">скилс» по направлению: интеллектуальные игры, </w:t>
      </w:r>
      <w:r>
        <w:rPr>
          <w:b/>
          <w:bCs/>
          <w:sz w:val="26"/>
          <w:szCs w:val="26"/>
        </w:rPr>
        <w:t xml:space="preserve">с 06.07. по 12.07.2024 года. </w:t>
      </w:r>
      <w:r>
        <w:rPr>
          <w:sz w:val="26"/>
          <w:szCs w:val="26"/>
        </w:rPr>
        <w:t xml:space="preserve">Под наставничеством опытных приглашенных экспертов участники будут развивать навыки критического мышления играя в интеллектуальные командные игры, разрабатывая задания расширять кругозор и повышать навыки эффективного сотрудничества. </w:t>
      </w:r>
    </w:p>
    <w:p w:rsidR="00A66B51" w:rsidRDefault="00A66B51" w:rsidP="001B0C66">
      <w:pPr>
        <w:pStyle w:val="ListParagraph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Подать заявку на участие </w:t>
      </w:r>
      <w:r>
        <w:rPr>
          <w:color w:val="000000"/>
          <w:sz w:val="26"/>
          <w:szCs w:val="26"/>
        </w:rPr>
        <w:t xml:space="preserve">в конкурсном отборе </w:t>
      </w:r>
      <w:r>
        <w:rPr>
          <w:b/>
          <w:bCs/>
          <w:sz w:val="26"/>
          <w:szCs w:val="26"/>
        </w:rPr>
        <w:t>до 16 июня</w:t>
      </w:r>
      <w:r>
        <w:rPr>
          <w:sz w:val="26"/>
          <w:szCs w:val="26"/>
        </w:rPr>
        <w:t xml:space="preserve"> по ссылке: 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6" w:tgtFrame="https://forms.yandex.ru/u/664eef74c417f34577c92676/">
        <w:r>
          <w:rPr>
            <w:sz w:val="26"/>
            <w:szCs w:val="26"/>
            <w:highlight w:val="white"/>
          </w:rPr>
          <w:t>https://vk.cc/cx3qmg</w:t>
        </w:r>
      </w:hyperlink>
      <w:r>
        <w:rPr>
          <w:sz w:val="26"/>
          <w:szCs w:val="26"/>
        </w:rPr>
        <w:t xml:space="preserve"> </w:t>
      </w:r>
    </w:p>
    <w:p w:rsidR="00A66B51" w:rsidRDefault="00A66B51" w:rsidP="001B0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 участие могут ученики, окончившие 7–10 классы образовательных учреждений Тюменской области и иных регионов РФ. Школы пройдут на базе АНО «ООЦ СТ «Энергетик», г. Тюмень. Участие бесплатное.</w:t>
      </w:r>
    </w:p>
    <w:p w:rsidR="00A66B51" w:rsidRPr="00FA6C0F" w:rsidRDefault="00A66B51" w:rsidP="000C190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A66B51" w:rsidRPr="00FA6C0F" w:rsidSect="0027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C3D"/>
    <w:multiLevelType w:val="multilevel"/>
    <w:tmpl w:val="FFE6D6D0"/>
    <w:lvl w:ilvl="0">
      <w:start w:val="1"/>
      <w:numFmt w:val="decimal"/>
      <w:lvlText w:val="%1."/>
      <w:lvlJc w:val="left"/>
      <w:pPr>
        <w:tabs>
          <w:tab w:val="num" w:pos="0"/>
        </w:tabs>
        <w:ind w:left="9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3FD"/>
    <w:rsid w:val="00031277"/>
    <w:rsid w:val="0006357B"/>
    <w:rsid w:val="000862C4"/>
    <w:rsid w:val="00091416"/>
    <w:rsid w:val="0009568B"/>
    <w:rsid w:val="000B1055"/>
    <w:rsid w:val="000C190E"/>
    <w:rsid w:val="000C6E9B"/>
    <w:rsid w:val="000E6469"/>
    <w:rsid w:val="00107088"/>
    <w:rsid w:val="00122F74"/>
    <w:rsid w:val="00132F4D"/>
    <w:rsid w:val="00171875"/>
    <w:rsid w:val="00192647"/>
    <w:rsid w:val="001B0C66"/>
    <w:rsid w:val="001B10FA"/>
    <w:rsid w:val="001B288F"/>
    <w:rsid w:val="001B796B"/>
    <w:rsid w:val="001D44E0"/>
    <w:rsid w:val="001E54ED"/>
    <w:rsid w:val="001F3AF5"/>
    <w:rsid w:val="0021037C"/>
    <w:rsid w:val="0023228D"/>
    <w:rsid w:val="002514FE"/>
    <w:rsid w:val="00254C90"/>
    <w:rsid w:val="00263EA8"/>
    <w:rsid w:val="00270B67"/>
    <w:rsid w:val="00273758"/>
    <w:rsid w:val="002776D1"/>
    <w:rsid w:val="00290F75"/>
    <w:rsid w:val="002920EC"/>
    <w:rsid w:val="002931E7"/>
    <w:rsid w:val="002A0EED"/>
    <w:rsid w:val="002C27AF"/>
    <w:rsid w:val="002D4F48"/>
    <w:rsid w:val="002D7918"/>
    <w:rsid w:val="002E7F84"/>
    <w:rsid w:val="00311304"/>
    <w:rsid w:val="00350FC3"/>
    <w:rsid w:val="0036545F"/>
    <w:rsid w:val="0037370C"/>
    <w:rsid w:val="00383A18"/>
    <w:rsid w:val="0038710A"/>
    <w:rsid w:val="003A1047"/>
    <w:rsid w:val="003C1633"/>
    <w:rsid w:val="003E12AC"/>
    <w:rsid w:val="003F1D74"/>
    <w:rsid w:val="00425683"/>
    <w:rsid w:val="00430A7B"/>
    <w:rsid w:val="00431CD1"/>
    <w:rsid w:val="00450B35"/>
    <w:rsid w:val="004579F1"/>
    <w:rsid w:val="0047238A"/>
    <w:rsid w:val="00481956"/>
    <w:rsid w:val="0049188E"/>
    <w:rsid w:val="00493D64"/>
    <w:rsid w:val="004C316D"/>
    <w:rsid w:val="004E48CD"/>
    <w:rsid w:val="004E7E96"/>
    <w:rsid w:val="0050324B"/>
    <w:rsid w:val="005216EC"/>
    <w:rsid w:val="005324EE"/>
    <w:rsid w:val="00536F00"/>
    <w:rsid w:val="0054473D"/>
    <w:rsid w:val="0055276B"/>
    <w:rsid w:val="00561819"/>
    <w:rsid w:val="00595028"/>
    <w:rsid w:val="00596D46"/>
    <w:rsid w:val="00597C5A"/>
    <w:rsid w:val="005A3DA8"/>
    <w:rsid w:val="005B2EB6"/>
    <w:rsid w:val="005B6222"/>
    <w:rsid w:val="005C0BB1"/>
    <w:rsid w:val="005E10C5"/>
    <w:rsid w:val="00625A4E"/>
    <w:rsid w:val="00630F17"/>
    <w:rsid w:val="006510F7"/>
    <w:rsid w:val="006569BD"/>
    <w:rsid w:val="00657456"/>
    <w:rsid w:val="006A3CDB"/>
    <w:rsid w:val="006B12AE"/>
    <w:rsid w:val="006F6613"/>
    <w:rsid w:val="00723524"/>
    <w:rsid w:val="0075286D"/>
    <w:rsid w:val="00755412"/>
    <w:rsid w:val="0076346A"/>
    <w:rsid w:val="00777E0D"/>
    <w:rsid w:val="007822B8"/>
    <w:rsid w:val="007C2AAB"/>
    <w:rsid w:val="007E753C"/>
    <w:rsid w:val="007E7BB1"/>
    <w:rsid w:val="00812E80"/>
    <w:rsid w:val="00817CD0"/>
    <w:rsid w:val="00823219"/>
    <w:rsid w:val="008313F9"/>
    <w:rsid w:val="00837B10"/>
    <w:rsid w:val="008629AF"/>
    <w:rsid w:val="008767B1"/>
    <w:rsid w:val="00893CBC"/>
    <w:rsid w:val="00897D52"/>
    <w:rsid w:val="008A42B1"/>
    <w:rsid w:val="008C50FD"/>
    <w:rsid w:val="008C72D9"/>
    <w:rsid w:val="008F0220"/>
    <w:rsid w:val="008F410D"/>
    <w:rsid w:val="009010C9"/>
    <w:rsid w:val="00901937"/>
    <w:rsid w:val="00903AA5"/>
    <w:rsid w:val="00905193"/>
    <w:rsid w:val="00905CCA"/>
    <w:rsid w:val="00910E66"/>
    <w:rsid w:val="00956F15"/>
    <w:rsid w:val="00982929"/>
    <w:rsid w:val="00995BE1"/>
    <w:rsid w:val="009A167F"/>
    <w:rsid w:val="009B04FF"/>
    <w:rsid w:val="009E6CB4"/>
    <w:rsid w:val="00A0074E"/>
    <w:rsid w:val="00A06155"/>
    <w:rsid w:val="00A13FDE"/>
    <w:rsid w:val="00A179D9"/>
    <w:rsid w:val="00A25B90"/>
    <w:rsid w:val="00A42BAB"/>
    <w:rsid w:val="00A51B96"/>
    <w:rsid w:val="00A54226"/>
    <w:rsid w:val="00A66B51"/>
    <w:rsid w:val="00A954F7"/>
    <w:rsid w:val="00AA1B0B"/>
    <w:rsid w:val="00AA62D5"/>
    <w:rsid w:val="00AA745F"/>
    <w:rsid w:val="00AA7BCE"/>
    <w:rsid w:val="00AC3DEF"/>
    <w:rsid w:val="00AC42B6"/>
    <w:rsid w:val="00AE0B43"/>
    <w:rsid w:val="00AE196E"/>
    <w:rsid w:val="00AE744F"/>
    <w:rsid w:val="00AF29AA"/>
    <w:rsid w:val="00B15ECD"/>
    <w:rsid w:val="00B17295"/>
    <w:rsid w:val="00B2120F"/>
    <w:rsid w:val="00B3268A"/>
    <w:rsid w:val="00B344C6"/>
    <w:rsid w:val="00B44A96"/>
    <w:rsid w:val="00B770B3"/>
    <w:rsid w:val="00B81350"/>
    <w:rsid w:val="00B84CE5"/>
    <w:rsid w:val="00B92F24"/>
    <w:rsid w:val="00BA62F7"/>
    <w:rsid w:val="00BB435A"/>
    <w:rsid w:val="00BD0C3D"/>
    <w:rsid w:val="00BF799A"/>
    <w:rsid w:val="00C04CCB"/>
    <w:rsid w:val="00C11033"/>
    <w:rsid w:val="00C1216A"/>
    <w:rsid w:val="00C22E54"/>
    <w:rsid w:val="00C361A7"/>
    <w:rsid w:val="00C36C11"/>
    <w:rsid w:val="00C6566A"/>
    <w:rsid w:val="00C65824"/>
    <w:rsid w:val="00C913EB"/>
    <w:rsid w:val="00C933FD"/>
    <w:rsid w:val="00CA4896"/>
    <w:rsid w:val="00CB5191"/>
    <w:rsid w:val="00CE1F41"/>
    <w:rsid w:val="00CF020B"/>
    <w:rsid w:val="00D12739"/>
    <w:rsid w:val="00D1379A"/>
    <w:rsid w:val="00D43BA4"/>
    <w:rsid w:val="00D82B5E"/>
    <w:rsid w:val="00D855D0"/>
    <w:rsid w:val="00DA083D"/>
    <w:rsid w:val="00DE0ECB"/>
    <w:rsid w:val="00DE4DA4"/>
    <w:rsid w:val="00DE56AB"/>
    <w:rsid w:val="00E024E6"/>
    <w:rsid w:val="00E02F9D"/>
    <w:rsid w:val="00E43E16"/>
    <w:rsid w:val="00E54AAD"/>
    <w:rsid w:val="00E609B6"/>
    <w:rsid w:val="00E62223"/>
    <w:rsid w:val="00E76353"/>
    <w:rsid w:val="00E85886"/>
    <w:rsid w:val="00E85C2E"/>
    <w:rsid w:val="00EA32D2"/>
    <w:rsid w:val="00EA6894"/>
    <w:rsid w:val="00EE2E95"/>
    <w:rsid w:val="00EF3493"/>
    <w:rsid w:val="00F0758B"/>
    <w:rsid w:val="00F11BF8"/>
    <w:rsid w:val="00F173DA"/>
    <w:rsid w:val="00F37479"/>
    <w:rsid w:val="00F52B7E"/>
    <w:rsid w:val="00F566A6"/>
    <w:rsid w:val="00F61190"/>
    <w:rsid w:val="00F73C25"/>
    <w:rsid w:val="00F7764B"/>
    <w:rsid w:val="00FA2225"/>
    <w:rsid w:val="00FA4779"/>
    <w:rsid w:val="00FA6C0F"/>
    <w:rsid w:val="00FC3908"/>
    <w:rsid w:val="00FC3ADD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66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1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954F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9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375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273758"/>
    <w:rPr>
      <w:rFonts w:cs="Times New Roman"/>
      <w:color w:val="954F72"/>
      <w:u w:val="single"/>
    </w:rPr>
  </w:style>
  <w:style w:type="character" w:customStyle="1" w:styleId="fontstyle01">
    <w:name w:val="fontstyle01"/>
    <w:basedOn w:val="DefaultParagraphFont"/>
    <w:uiPriority w:val="99"/>
    <w:rsid w:val="00CA4896"/>
    <w:rPr>
      <w:rFonts w:ascii="TimesNewRomanPSMT" w:hAnsi="TimesNewRomanPSMT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B0C6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538">
                              <w:marLeft w:val="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546">
                              <w:marLeft w:val="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4eef74c417f34577c92676/" TargetMode="External"/><Relationship Id="rId5" Type="http://schemas.openxmlformats.org/officeDocument/2006/relationships/hyperlink" Target="https://forms.yandex.ru/u/664d913073cee710b357ce7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306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Тюменский государственный университет на протяжении нескольких лет разрабатывает и успешно реализует образовательные программы и мероприятия для школьников, направленные на развитие гибких навыков</dc:title>
  <dc:subject/>
  <dc:creator>lekarevaoa</dc:creator>
  <cp:keywords/>
  <dc:description/>
  <cp:lastModifiedBy>User</cp:lastModifiedBy>
  <cp:revision>2</cp:revision>
  <dcterms:created xsi:type="dcterms:W3CDTF">2024-05-30T11:06:00Z</dcterms:created>
  <dcterms:modified xsi:type="dcterms:W3CDTF">2024-05-30T11:06:00Z</dcterms:modified>
</cp:coreProperties>
</file>